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7E" w:rsidRPr="005122F8" w:rsidRDefault="005B447E" w:rsidP="005B447E">
      <w:pPr>
        <w:autoSpaceDE w:val="0"/>
        <w:autoSpaceDN w:val="0"/>
        <w:adjustRightInd w:val="0"/>
        <w:jc w:val="center"/>
        <w:rPr>
          <w:rFonts w:ascii="Arial" w:hAnsi="Arial" w:cs="Arial"/>
          <w:b/>
          <w:bCs/>
          <w:color w:val="000000" w:themeColor="text1"/>
          <w:sz w:val="20"/>
          <w:szCs w:val="20"/>
        </w:rPr>
      </w:pPr>
      <w:r w:rsidRPr="005122F8">
        <w:rPr>
          <w:rFonts w:ascii="Arial" w:hAnsi="Arial" w:cs="Arial"/>
          <w:b/>
          <w:bCs/>
          <w:color w:val="000000" w:themeColor="text1"/>
          <w:sz w:val="20"/>
          <w:szCs w:val="20"/>
        </w:rPr>
        <w:t xml:space="preserve">Wahlausschreiben für die Wahl </w:t>
      </w:r>
      <w:r w:rsidR="003525EA">
        <w:rPr>
          <w:rFonts w:ascii="Arial" w:hAnsi="Arial" w:cs="Arial"/>
          <w:b/>
          <w:bCs/>
          <w:color w:val="000000" w:themeColor="text1"/>
          <w:sz w:val="20"/>
          <w:szCs w:val="20"/>
        </w:rPr>
        <w:t>des Bezirks-/Haupt- oder Gesamt</w:t>
      </w:r>
      <w:r w:rsidRPr="005122F8">
        <w:rPr>
          <w:rFonts w:ascii="Arial" w:hAnsi="Arial" w:cs="Arial"/>
          <w:b/>
          <w:bCs/>
          <w:color w:val="000000" w:themeColor="text1"/>
          <w:sz w:val="20"/>
          <w:szCs w:val="20"/>
        </w:rPr>
        <w:t>personalrats</w:t>
      </w:r>
      <w:r w:rsidRPr="005122F8">
        <w:rPr>
          <w:rFonts w:ascii="Arial" w:hAnsi="Arial" w:cs="Arial"/>
          <w:color w:val="000000" w:themeColor="text1"/>
          <w:sz w:val="20"/>
          <w:szCs w:val="20"/>
        </w:rPr>
        <w:t>***)</w:t>
      </w:r>
      <w:r w:rsidR="005122F8" w:rsidRPr="005122F8">
        <w:rPr>
          <w:rFonts w:ascii="Arial" w:hAnsi="Arial" w:cs="Arial"/>
          <w:color w:val="000000" w:themeColor="text1"/>
          <w:sz w:val="20"/>
          <w:szCs w:val="20"/>
        </w:rPr>
        <w:t xml:space="preserve"> </w:t>
      </w:r>
      <w:r w:rsidRPr="005122F8">
        <w:rPr>
          <w:rFonts w:ascii="Arial" w:hAnsi="Arial" w:cs="Arial"/>
          <w:b/>
          <w:bCs/>
          <w:color w:val="000000" w:themeColor="text1"/>
          <w:sz w:val="20"/>
          <w:szCs w:val="20"/>
        </w:rPr>
        <w:t xml:space="preserve">in Gruppenwahl (§§ 36, 41, 44 </w:t>
      </w:r>
      <w:proofErr w:type="spellStart"/>
      <w:r w:rsidRPr="005122F8">
        <w:rPr>
          <w:rFonts w:ascii="Arial" w:hAnsi="Arial" w:cs="Arial"/>
          <w:b/>
          <w:bCs/>
          <w:color w:val="000000" w:themeColor="text1"/>
          <w:sz w:val="20"/>
          <w:szCs w:val="20"/>
        </w:rPr>
        <w:t>SächsPersV</w:t>
      </w:r>
      <w:r w:rsidR="00681151" w:rsidRPr="005122F8">
        <w:rPr>
          <w:rFonts w:ascii="Arial" w:hAnsi="Arial" w:cs="Arial"/>
          <w:b/>
          <w:bCs/>
          <w:color w:val="000000" w:themeColor="text1"/>
          <w:sz w:val="20"/>
          <w:szCs w:val="20"/>
        </w:rPr>
        <w:t>WVO</w:t>
      </w:r>
      <w:proofErr w:type="spellEnd"/>
      <w:r w:rsidRPr="005122F8">
        <w:rPr>
          <w:rFonts w:ascii="Arial" w:hAnsi="Arial" w:cs="Arial"/>
          <w:b/>
          <w:bCs/>
          <w:color w:val="000000" w:themeColor="text1"/>
          <w:sz w:val="20"/>
          <w:szCs w:val="20"/>
        </w:rPr>
        <w:t>)</w:t>
      </w:r>
    </w:p>
    <w:p w:rsidR="005B447E" w:rsidRPr="005122F8" w:rsidRDefault="005B447E">
      <w:pPr>
        <w:autoSpaceDE w:val="0"/>
        <w:autoSpaceDN w:val="0"/>
        <w:adjustRightInd w:val="0"/>
        <w:rPr>
          <w:rFonts w:ascii="Arial" w:hAnsi="Arial" w:cs="Arial"/>
          <w:b/>
          <w:bCs/>
          <w:color w:val="000000" w:themeColor="text1"/>
          <w:sz w:val="20"/>
          <w:szCs w:val="20"/>
        </w:rPr>
      </w:pPr>
      <w:r w:rsidRPr="005122F8">
        <w:rPr>
          <w:rFonts w:ascii="Arial" w:hAnsi="Arial" w:cs="Arial"/>
          <w:b/>
          <w:bCs/>
          <w:color w:val="000000" w:themeColor="text1"/>
          <w:sz w:val="20"/>
          <w:szCs w:val="20"/>
        </w:rPr>
        <w:t xml:space="preserve">_________________________________________________________________________ </w:t>
      </w:r>
    </w:p>
    <w:p w:rsidR="005B447E" w:rsidRPr="005122F8" w:rsidRDefault="005B447E">
      <w:pPr>
        <w:autoSpaceDE w:val="0"/>
        <w:autoSpaceDN w:val="0"/>
        <w:adjustRightInd w:val="0"/>
        <w:rPr>
          <w:rFonts w:ascii="Arial" w:hAnsi="Arial" w:cs="Arial"/>
          <w:b/>
          <w:bCs/>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Der Wahlvorstand                                                                         .................................................., den ......................</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(Dienststelle und Adresse des Wahlvorstandes)</w:t>
      </w:r>
      <w:r w:rsidR="004F2D39" w:rsidRPr="005122F8">
        <w:rPr>
          <w:rFonts w:ascii="Arial" w:hAnsi="Arial" w:cs="Arial"/>
          <w:color w:val="000000" w:themeColor="text1"/>
          <w:sz w:val="20"/>
          <w:szCs w:val="20"/>
        </w:rPr>
        <w:t xml:space="preserve"> *)</w:t>
      </w:r>
    </w:p>
    <w:p w:rsidR="005B447E" w:rsidRPr="005122F8" w:rsidRDefault="005B447E">
      <w:pPr>
        <w:pStyle w:val="berschrift1"/>
        <w:rPr>
          <w:color w:val="000000" w:themeColor="text1"/>
          <w:sz w:val="20"/>
          <w:szCs w:val="20"/>
        </w:rPr>
      </w:pPr>
      <w:r w:rsidRPr="005122F8">
        <w:rPr>
          <w:color w:val="000000" w:themeColor="text1"/>
          <w:sz w:val="20"/>
          <w:szCs w:val="20"/>
        </w:rPr>
        <w:t>Wahlausschreiben</w:t>
      </w:r>
    </w:p>
    <w:p w:rsidR="005B447E" w:rsidRPr="005122F8" w:rsidRDefault="005B447E">
      <w:pPr>
        <w:autoSpaceDE w:val="0"/>
        <w:autoSpaceDN w:val="0"/>
        <w:adjustRightInd w:val="0"/>
        <w:jc w:val="center"/>
        <w:rPr>
          <w:rFonts w:ascii="Arial" w:hAnsi="Arial" w:cs="Arial"/>
          <w:color w:val="000000" w:themeColor="text1"/>
          <w:sz w:val="20"/>
          <w:szCs w:val="20"/>
        </w:rPr>
      </w:pPr>
      <w:r w:rsidRPr="005122F8">
        <w:rPr>
          <w:rFonts w:ascii="Arial" w:hAnsi="Arial" w:cs="Arial"/>
          <w:color w:val="000000" w:themeColor="text1"/>
          <w:sz w:val="20"/>
          <w:szCs w:val="20"/>
        </w:rPr>
        <w:t>für die Wahl des Bezirks-/Haupt- oder Gesamtpersonalrats</w:t>
      </w:r>
      <w:r w:rsidR="00681151" w:rsidRPr="005122F8">
        <w:rPr>
          <w:rFonts w:ascii="Arial" w:hAnsi="Arial" w:cs="Arial"/>
          <w:color w:val="000000" w:themeColor="text1"/>
          <w:sz w:val="20"/>
          <w:szCs w:val="20"/>
        </w:rPr>
        <w:t>***)</w:t>
      </w:r>
      <w:r w:rsidRPr="005122F8">
        <w:rPr>
          <w:rFonts w:ascii="Arial" w:hAnsi="Arial" w:cs="Arial"/>
          <w:color w:val="000000" w:themeColor="text1"/>
          <w:sz w:val="20"/>
          <w:szCs w:val="20"/>
        </w:rPr>
        <w:t xml:space="preserve"> i</w:t>
      </w:r>
      <w:r w:rsidR="00DC651B" w:rsidRPr="005122F8">
        <w:rPr>
          <w:rFonts w:ascii="Arial" w:hAnsi="Arial" w:cs="Arial"/>
          <w:color w:val="000000" w:themeColor="text1"/>
          <w:sz w:val="20"/>
          <w:szCs w:val="20"/>
        </w:rPr>
        <w:t>n</w:t>
      </w:r>
      <w:r w:rsidRPr="005122F8">
        <w:rPr>
          <w:rFonts w:ascii="Arial" w:hAnsi="Arial" w:cs="Arial"/>
          <w:color w:val="000000" w:themeColor="text1"/>
          <w:sz w:val="20"/>
          <w:szCs w:val="20"/>
        </w:rPr>
        <w:t xml:space="preserve"> Gruppenwahl (§ 36 </w:t>
      </w:r>
      <w:proofErr w:type="spellStart"/>
      <w:r w:rsidRPr="005122F8">
        <w:rPr>
          <w:rFonts w:ascii="Arial" w:hAnsi="Arial" w:cs="Arial"/>
          <w:color w:val="000000" w:themeColor="text1"/>
          <w:sz w:val="20"/>
          <w:szCs w:val="20"/>
        </w:rPr>
        <w:t>SächsPersV</w:t>
      </w:r>
      <w:r w:rsidR="00217349" w:rsidRPr="005122F8">
        <w:rPr>
          <w:rFonts w:ascii="Arial" w:hAnsi="Arial" w:cs="Arial"/>
          <w:color w:val="000000" w:themeColor="text1"/>
          <w:sz w:val="20"/>
          <w:szCs w:val="20"/>
        </w:rPr>
        <w:t>WVO</w:t>
      </w:r>
      <w:proofErr w:type="spellEnd"/>
      <w:r w:rsidRPr="005122F8">
        <w:rPr>
          <w:rFonts w:ascii="Arial" w:hAnsi="Arial" w:cs="Arial"/>
          <w:color w:val="000000" w:themeColor="text1"/>
          <w:sz w:val="20"/>
          <w:szCs w:val="20"/>
        </w:rPr>
        <w:t>)</w:t>
      </w:r>
    </w:p>
    <w:p w:rsidR="005B447E" w:rsidRPr="005122F8" w:rsidRDefault="005B447E">
      <w:pPr>
        <w:autoSpaceDE w:val="0"/>
        <w:autoSpaceDN w:val="0"/>
        <w:adjustRightInd w:val="0"/>
        <w:jc w:val="center"/>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Gemäß § 54</w:t>
      </w:r>
      <w:r w:rsidR="00681151" w:rsidRPr="005122F8">
        <w:rPr>
          <w:rFonts w:ascii="Arial" w:hAnsi="Arial" w:cs="Arial"/>
          <w:color w:val="000000" w:themeColor="text1"/>
          <w:sz w:val="20"/>
          <w:szCs w:val="20"/>
        </w:rPr>
        <w:t>/ § 56***</w:t>
      </w:r>
      <w:r w:rsidR="00681151" w:rsidRPr="005122F8">
        <w:rPr>
          <w:rFonts w:ascii="Arial" w:hAnsi="Arial" w:cs="Arial"/>
          <w:color w:val="000000" w:themeColor="text1"/>
          <w:sz w:val="20"/>
          <w:szCs w:val="20"/>
          <w:vertAlign w:val="superscript"/>
        </w:rPr>
        <w:t xml:space="preserve">) </w:t>
      </w:r>
      <w:proofErr w:type="spellStart"/>
      <w:r w:rsidRPr="005122F8">
        <w:rPr>
          <w:rFonts w:ascii="Arial" w:hAnsi="Arial" w:cs="Arial"/>
          <w:color w:val="000000" w:themeColor="text1"/>
          <w:sz w:val="20"/>
          <w:szCs w:val="20"/>
        </w:rPr>
        <w:t>SächsPersVG</w:t>
      </w:r>
      <w:proofErr w:type="spellEnd"/>
      <w:r w:rsidRPr="005122F8">
        <w:rPr>
          <w:rFonts w:ascii="Arial" w:hAnsi="Arial" w:cs="Arial"/>
          <w:color w:val="000000" w:themeColor="text1"/>
          <w:sz w:val="20"/>
          <w:szCs w:val="20"/>
        </w:rPr>
        <w:t xml:space="preserve"> ist in/im</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xml:space="preserve">                                                           .....................................................................................................................</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xml:space="preserve">                                                                                                                       (Bezeichnung der Dienststelle)</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ein Bezirks-/ Haupt- oder Gesamtpersonalrat zu wählen.</w:t>
      </w:r>
    </w:p>
    <w:p w:rsidR="005B447E" w:rsidRPr="005122F8" w:rsidRDefault="005B447E">
      <w:pPr>
        <w:autoSpaceDE w:val="0"/>
        <w:autoSpaceDN w:val="0"/>
        <w:adjustRightInd w:val="0"/>
        <w:rPr>
          <w:rFonts w:ascii="Arial" w:hAnsi="Arial" w:cs="Arial"/>
          <w:color w:val="000000" w:themeColor="text1"/>
          <w:sz w:val="20"/>
          <w:szCs w:val="20"/>
        </w:rPr>
      </w:pPr>
    </w:p>
    <w:p w:rsidR="004F3EAF" w:rsidRPr="005122F8" w:rsidRDefault="004F3EAF">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Die Wahl findet am ………. 2011 statt.</w:t>
      </w:r>
    </w:p>
    <w:p w:rsidR="004F3EAF" w:rsidRPr="005122F8" w:rsidRDefault="004F3EAF">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Die Zahl der in Regel Beschäftigten beträgt ........., da</w:t>
      </w:r>
      <w:r w:rsidR="00681151" w:rsidRPr="005122F8">
        <w:rPr>
          <w:rFonts w:ascii="Arial" w:hAnsi="Arial" w:cs="Arial"/>
          <w:color w:val="000000" w:themeColor="text1"/>
          <w:sz w:val="20"/>
          <w:szCs w:val="20"/>
        </w:rPr>
        <w:t>von ......... Beamte</w:t>
      </w:r>
      <w:r w:rsidRPr="005122F8">
        <w:rPr>
          <w:rFonts w:ascii="Arial" w:hAnsi="Arial" w:cs="Arial"/>
          <w:color w:val="000000" w:themeColor="text1"/>
          <w:sz w:val="20"/>
          <w:szCs w:val="20"/>
        </w:rPr>
        <w:t xml:space="preserve"> und ....... Arbeit</w:t>
      </w:r>
      <w:r w:rsidR="00681151" w:rsidRPr="005122F8">
        <w:rPr>
          <w:rFonts w:ascii="Arial" w:hAnsi="Arial" w:cs="Arial"/>
          <w:color w:val="000000" w:themeColor="text1"/>
          <w:sz w:val="20"/>
          <w:szCs w:val="20"/>
        </w:rPr>
        <w:t>nehm</w:t>
      </w:r>
      <w:r w:rsidRPr="005122F8">
        <w:rPr>
          <w:rFonts w:ascii="Arial" w:hAnsi="Arial" w:cs="Arial"/>
          <w:color w:val="000000" w:themeColor="text1"/>
          <w:sz w:val="20"/>
          <w:szCs w:val="20"/>
        </w:rPr>
        <w:t>er.</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Der zu wählende Personalrat besteht aus ......... Mitgliedern.</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xml:space="preserve">Davon erhalten                  die Beamten </w:t>
      </w:r>
      <w:r w:rsidR="000223AD" w:rsidRPr="005122F8">
        <w:rPr>
          <w:rFonts w:ascii="Arial" w:hAnsi="Arial" w:cs="Arial"/>
          <w:color w:val="000000" w:themeColor="text1"/>
          <w:sz w:val="20"/>
          <w:szCs w:val="20"/>
        </w:rPr>
        <w:t xml:space="preserve">          </w:t>
      </w:r>
      <w:r w:rsidRPr="005122F8">
        <w:rPr>
          <w:rFonts w:ascii="Arial" w:hAnsi="Arial" w:cs="Arial"/>
          <w:color w:val="000000" w:themeColor="text1"/>
          <w:sz w:val="20"/>
          <w:szCs w:val="20"/>
        </w:rPr>
        <w:t>...................... Vertreter/innen,</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ind w:left="2124"/>
        <w:rPr>
          <w:rFonts w:ascii="Arial" w:hAnsi="Arial" w:cs="Arial"/>
          <w:color w:val="000000" w:themeColor="text1"/>
          <w:sz w:val="20"/>
          <w:szCs w:val="20"/>
        </w:rPr>
      </w:pPr>
      <w:r w:rsidRPr="005122F8">
        <w:rPr>
          <w:rFonts w:ascii="Arial" w:hAnsi="Arial" w:cs="Arial"/>
          <w:color w:val="000000" w:themeColor="text1"/>
          <w:sz w:val="20"/>
          <w:szCs w:val="20"/>
        </w:rPr>
        <w:t xml:space="preserve">die </w:t>
      </w:r>
      <w:proofErr w:type="gramStart"/>
      <w:r w:rsidRPr="005122F8">
        <w:rPr>
          <w:rFonts w:ascii="Arial" w:hAnsi="Arial" w:cs="Arial"/>
          <w:color w:val="000000" w:themeColor="text1"/>
          <w:sz w:val="20"/>
          <w:szCs w:val="20"/>
        </w:rPr>
        <w:t>Arbeit</w:t>
      </w:r>
      <w:r w:rsidR="00681151" w:rsidRPr="005122F8">
        <w:rPr>
          <w:rFonts w:ascii="Arial" w:hAnsi="Arial" w:cs="Arial"/>
          <w:color w:val="000000" w:themeColor="text1"/>
          <w:sz w:val="20"/>
          <w:szCs w:val="20"/>
        </w:rPr>
        <w:t>nehm</w:t>
      </w:r>
      <w:r w:rsidR="000223AD" w:rsidRPr="005122F8">
        <w:rPr>
          <w:rFonts w:ascii="Arial" w:hAnsi="Arial" w:cs="Arial"/>
          <w:color w:val="000000" w:themeColor="text1"/>
          <w:sz w:val="20"/>
          <w:szCs w:val="20"/>
        </w:rPr>
        <w:t xml:space="preserve">er  </w:t>
      </w:r>
      <w:r w:rsidR="005122F8" w:rsidRPr="005122F8">
        <w:rPr>
          <w:rFonts w:ascii="Arial" w:hAnsi="Arial" w:cs="Arial"/>
          <w:color w:val="000000" w:themeColor="text1"/>
          <w:sz w:val="20"/>
          <w:szCs w:val="20"/>
        </w:rPr>
        <w:t>.......................</w:t>
      </w:r>
      <w:proofErr w:type="gramEnd"/>
      <w:r w:rsidRPr="005122F8">
        <w:rPr>
          <w:rFonts w:ascii="Arial" w:hAnsi="Arial" w:cs="Arial"/>
          <w:color w:val="000000" w:themeColor="text1"/>
          <w:sz w:val="20"/>
          <w:szCs w:val="20"/>
        </w:rPr>
        <w:t>Vertreter/innen.</w:t>
      </w:r>
    </w:p>
    <w:p w:rsidR="005B447E" w:rsidRPr="005122F8" w:rsidRDefault="005B447E">
      <w:pPr>
        <w:autoSpaceDE w:val="0"/>
        <w:autoSpaceDN w:val="0"/>
        <w:adjustRightInd w:val="0"/>
        <w:ind w:left="2124"/>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Die Beamten</w:t>
      </w:r>
      <w:r w:rsidR="000223AD" w:rsidRPr="005122F8">
        <w:rPr>
          <w:rFonts w:ascii="Arial" w:hAnsi="Arial" w:cs="Arial"/>
          <w:color w:val="000000" w:themeColor="text1"/>
          <w:sz w:val="20"/>
          <w:szCs w:val="20"/>
        </w:rPr>
        <w:t xml:space="preserve"> und</w:t>
      </w:r>
      <w:r w:rsidRPr="005122F8">
        <w:rPr>
          <w:rFonts w:ascii="Arial" w:hAnsi="Arial" w:cs="Arial"/>
          <w:color w:val="000000" w:themeColor="text1"/>
          <w:sz w:val="20"/>
          <w:szCs w:val="20"/>
        </w:rPr>
        <w:t xml:space="preserve"> Arbeit</w:t>
      </w:r>
      <w:r w:rsidR="000223AD" w:rsidRPr="005122F8">
        <w:rPr>
          <w:rFonts w:ascii="Arial" w:hAnsi="Arial" w:cs="Arial"/>
          <w:color w:val="000000" w:themeColor="text1"/>
          <w:sz w:val="20"/>
          <w:szCs w:val="20"/>
        </w:rPr>
        <w:t>nehm</w:t>
      </w:r>
      <w:r w:rsidRPr="005122F8">
        <w:rPr>
          <w:rFonts w:ascii="Arial" w:hAnsi="Arial" w:cs="Arial"/>
          <w:color w:val="000000" w:themeColor="text1"/>
          <w:sz w:val="20"/>
          <w:szCs w:val="20"/>
        </w:rPr>
        <w:t>er wählen ihre Vertreter/innen in getrennten Wahlgängen (Gruppenwahl).</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xml:space="preserve">Eine gemeinsame Wahl wurde nicht beschlossen (§ 19 Abs. 2 </w:t>
      </w:r>
      <w:proofErr w:type="spellStart"/>
      <w:r w:rsidRPr="005122F8">
        <w:rPr>
          <w:rFonts w:ascii="Arial" w:hAnsi="Arial" w:cs="Arial"/>
          <w:color w:val="000000" w:themeColor="text1"/>
          <w:sz w:val="20"/>
          <w:szCs w:val="20"/>
        </w:rPr>
        <w:t>SächsPersVG</w:t>
      </w:r>
      <w:proofErr w:type="spellEnd"/>
      <w:r w:rsidRPr="005122F8">
        <w:rPr>
          <w:rFonts w:ascii="Arial" w:hAnsi="Arial" w:cs="Arial"/>
          <w:color w:val="000000" w:themeColor="text1"/>
          <w:sz w:val="20"/>
          <w:szCs w:val="20"/>
        </w:rPr>
        <w:t>).</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Das zahlenmäßige Verhältnis von Frauen und Männern in den Gruppen gliedert sich wie folgt:</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ind w:left="1416"/>
        <w:rPr>
          <w:rFonts w:ascii="Arial" w:hAnsi="Arial" w:cs="Arial"/>
          <w:color w:val="000000" w:themeColor="text1"/>
          <w:sz w:val="20"/>
          <w:szCs w:val="20"/>
        </w:rPr>
      </w:pPr>
      <w:r w:rsidRPr="005122F8">
        <w:rPr>
          <w:rFonts w:ascii="Arial" w:hAnsi="Arial" w:cs="Arial"/>
          <w:color w:val="000000" w:themeColor="text1"/>
          <w:sz w:val="20"/>
          <w:szCs w:val="20"/>
        </w:rPr>
        <w:t xml:space="preserve">Beamte:                   </w:t>
      </w:r>
      <w:proofErr w:type="gramStart"/>
      <w:r w:rsidRPr="005122F8">
        <w:rPr>
          <w:rFonts w:ascii="Arial" w:hAnsi="Arial" w:cs="Arial"/>
          <w:color w:val="000000" w:themeColor="text1"/>
          <w:sz w:val="20"/>
          <w:szCs w:val="20"/>
        </w:rPr>
        <w:t xml:space="preserve"> ....</w:t>
      </w:r>
      <w:proofErr w:type="gramEnd"/>
      <w:r w:rsidRPr="005122F8">
        <w:rPr>
          <w:rFonts w:ascii="Arial" w:hAnsi="Arial" w:cs="Arial"/>
          <w:color w:val="000000" w:themeColor="text1"/>
          <w:sz w:val="20"/>
          <w:szCs w:val="20"/>
        </w:rPr>
        <w:t xml:space="preserve">. Frauen                  </w:t>
      </w:r>
      <w:proofErr w:type="gramStart"/>
      <w:r w:rsidRPr="005122F8">
        <w:rPr>
          <w:rFonts w:ascii="Arial" w:hAnsi="Arial" w:cs="Arial"/>
          <w:color w:val="000000" w:themeColor="text1"/>
          <w:sz w:val="20"/>
          <w:szCs w:val="20"/>
        </w:rPr>
        <w:t xml:space="preserve"> ....</w:t>
      </w:r>
      <w:proofErr w:type="gramEnd"/>
      <w:r w:rsidRPr="005122F8">
        <w:rPr>
          <w:rFonts w:ascii="Arial" w:hAnsi="Arial" w:cs="Arial"/>
          <w:color w:val="000000" w:themeColor="text1"/>
          <w:sz w:val="20"/>
          <w:szCs w:val="20"/>
        </w:rPr>
        <w:t>. Männer</w:t>
      </w:r>
    </w:p>
    <w:p w:rsidR="005B447E" w:rsidRPr="005122F8" w:rsidRDefault="005B447E">
      <w:pPr>
        <w:autoSpaceDE w:val="0"/>
        <w:autoSpaceDN w:val="0"/>
        <w:adjustRightInd w:val="0"/>
        <w:ind w:left="1416"/>
        <w:rPr>
          <w:rFonts w:ascii="Arial" w:hAnsi="Arial" w:cs="Arial"/>
          <w:color w:val="000000" w:themeColor="text1"/>
          <w:sz w:val="20"/>
          <w:szCs w:val="20"/>
        </w:rPr>
      </w:pPr>
    </w:p>
    <w:p w:rsidR="005B447E" w:rsidRPr="005122F8" w:rsidRDefault="005B447E">
      <w:pPr>
        <w:autoSpaceDE w:val="0"/>
        <w:autoSpaceDN w:val="0"/>
        <w:adjustRightInd w:val="0"/>
        <w:ind w:left="1416"/>
        <w:rPr>
          <w:rFonts w:ascii="Arial" w:hAnsi="Arial" w:cs="Arial"/>
          <w:color w:val="000000" w:themeColor="text1"/>
          <w:sz w:val="20"/>
          <w:szCs w:val="20"/>
        </w:rPr>
      </w:pPr>
      <w:r w:rsidRPr="005122F8">
        <w:rPr>
          <w:rFonts w:ascii="Arial" w:hAnsi="Arial" w:cs="Arial"/>
          <w:color w:val="000000" w:themeColor="text1"/>
          <w:sz w:val="20"/>
          <w:szCs w:val="20"/>
        </w:rPr>
        <w:t>Arbeit</w:t>
      </w:r>
      <w:r w:rsidR="000223AD" w:rsidRPr="005122F8">
        <w:rPr>
          <w:rFonts w:ascii="Arial" w:hAnsi="Arial" w:cs="Arial"/>
          <w:color w:val="000000" w:themeColor="text1"/>
          <w:sz w:val="20"/>
          <w:szCs w:val="20"/>
        </w:rPr>
        <w:t>nehm</w:t>
      </w:r>
      <w:r w:rsidRPr="005122F8">
        <w:rPr>
          <w:rFonts w:ascii="Arial" w:hAnsi="Arial" w:cs="Arial"/>
          <w:color w:val="000000" w:themeColor="text1"/>
          <w:sz w:val="20"/>
          <w:szCs w:val="20"/>
        </w:rPr>
        <w:t xml:space="preserve">er:         </w:t>
      </w:r>
      <w:proofErr w:type="gramStart"/>
      <w:r w:rsidRPr="005122F8">
        <w:rPr>
          <w:rFonts w:ascii="Arial" w:hAnsi="Arial" w:cs="Arial"/>
          <w:color w:val="000000" w:themeColor="text1"/>
          <w:sz w:val="20"/>
          <w:szCs w:val="20"/>
        </w:rPr>
        <w:t xml:space="preserve"> ....</w:t>
      </w:r>
      <w:proofErr w:type="gramEnd"/>
      <w:r w:rsidRPr="005122F8">
        <w:rPr>
          <w:rFonts w:ascii="Arial" w:hAnsi="Arial" w:cs="Arial"/>
          <w:color w:val="000000" w:themeColor="text1"/>
          <w:sz w:val="20"/>
          <w:szCs w:val="20"/>
        </w:rPr>
        <w:t xml:space="preserve">. Frauen                   </w:t>
      </w:r>
      <w:proofErr w:type="gramStart"/>
      <w:r w:rsidRPr="005122F8">
        <w:rPr>
          <w:rFonts w:ascii="Arial" w:hAnsi="Arial" w:cs="Arial"/>
          <w:color w:val="000000" w:themeColor="text1"/>
          <w:sz w:val="20"/>
          <w:szCs w:val="20"/>
        </w:rPr>
        <w:t xml:space="preserve"> ....</w:t>
      </w:r>
      <w:proofErr w:type="gramEnd"/>
      <w:r w:rsidRPr="005122F8">
        <w:rPr>
          <w:rFonts w:ascii="Arial" w:hAnsi="Arial" w:cs="Arial"/>
          <w:color w:val="000000" w:themeColor="text1"/>
          <w:sz w:val="20"/>
          <w:szCs w:val="20"/>
        </w:rPr>
        <w:t>. Männer</w:t>
      </w:r>
    </w:p>
    <w:p w:rsidR="005B447E" w:rsidRPr="005122F8" w:rsidRDefault="005B447E">
      <w:pPr>
        <w:autoSpaceDE w:val="0"/>
        <w:autoSpaceDN w:val="0"/>
        <w:adjustRightInd w:val="0"/>
        <w:ind w:left="1416"/>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xml:space="preserve">Diese sollten entsprechend ihrem zahlenmäßigen Verhältnis auf den Vorschlagslisten vertreten sein </w:t>
      </w:r>
      <w:proofErr w:type="gramStart"/>
      <w:r w:rsidRPr="005122F8">
        <w:rPr>
          <w:rFonts w:ascii="Arial" w:hAnsi="Arial" w:cs="Arial"/>
          <w:color w:val="000000" w:themeColor="text1"/>
          <w:sz w:val="20"/>
          <w:szCs w:val="20"/>
        </w:rPr>
        <w:t>( §</w:t>
      </w:r>
      <w:proofErr w:type="gramEnd"/>
      <w:r w:rsidRPr="005122F8">
        <w:rPr>
          <w:rFonts w:ascii="Arial" w:hAnsi="Arial" w:cs="Arial"/>
          <w:color w:val="000000" w:themeColor="text1"/>
          <w:sz w:val="20"/>
          <w:szCs w:val="20"/>
        </w:rPr>
        <w:t xml:space="preserve"> 12 Abs. 4 Satz 2 </w:t>
      </w:r>
      <w:proofErr w:type="spellStart"/>
      <w:r w:rsidRPr="005122F8">
        <w:rPr>
          <w:rFonts w:ascii="Arial" w:hAnsi="Arial" w:cs="Arial"/>
          <w:color w:val="000000" w:themeColor="text1"/>
          <w:sz w:val="20"/>
          <w:szCs w:val="20"/>
        </w:rPr>
        <w:t>SächsPersVG</w:t>
      </w:r>
      <w:proofErr w:type="spellEnd"/>
      <w:r w:rsidRPr="005122F8">
        <w:rPr>
          <w:rFonts w:ascii="Arial" w:hAnsi="Arial" w:cs="Arial"/>
          <w:color w:val="000000" w:themeColor="text1"/>
          <w:sz w:val="20"/>
          <w:szCs w:val="20"/>
        </w:rPr>
        <w:t>).</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Wählen kann nur, wer in das Wählerverzeichnis eingetragen ist.</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xml:space="preserve">Die Wahlberechtigten werden aufgefordert, innerhalb von 18 Arbeitstagen nach dem Erlass dieses Wahlausschreibens, spätestens bis zum ......................., dem Wahlvorstand </w:t>
      </w:r>
      <w:r w:rsidR="000223AD" w:rsidRPr="005122F8">
        <w:rPr>
          <w:rFonts w:ascii="Arial" w:hAnsi="Arial" w:cs="Arial"/>
          <w:color w:val="000000" w:themeColor="text1"/>
          <w:sz w:val="20"/>
          <w:szCs w:val="20"/>
        </w:rPr>
        <w:t>Vorschlagslisten</w:t>
      </w:r>
      <w:r w:rsidRPr="005122F8">
        <w:rPr>
          <w:rFonts w:ascii="Arial" w:hAnsi="Arial" w:cs="Arial"/>
          <w:color w:val="000000" w:themeColor="text1"/>
          <w:sz w:val="20"/>
          <w:szCs w:val="20"/>
        </w:rPr>
        <w:t xml:space="preserve"> für jede Gruppe (Beamte</w:t>
      </w:r>
      <w:r w:rsidR="000223AD" w:rsidRPr="005122F8">
        <w:rPr>
          <w:rFonts w:ascii="Arial" w:hAnsi="Arial" w:cs="Arial"/>
          <w:color w:val="000000" w:themeColor="text1"/>
          <w:sz w:val="20"/>
          <w:szCs w:val="20"/>
        </w:rPr>
        <w:t xml:space="preserve"> und</w:t>
      </w:r>
      <w:r w:rsidRPr="005122F8">
        <w:rPr>
          <w:rFonts w:ascii="Arial" w:hAnsi="Arial" w:cs="Arial"/>
          <w:color w:val="000000" w:themeColor="text1"/>
          <w:sz w:val="20"/>
          <w:szCs w:val="20"/>
        </w:rPr>
        <w:t xml:space="preserve"> Arbeit</w:t>
      </w:r>
      <w:r w:rsidR="000223AD" w:rsidRPr="005122F8">
        <w:rPr>
          <w:rFonts w:ascii="Arial" w:hAnsi="Arial" w:cs="Arial"/>
          <w:color w:val="000000" w:themeColor="text1"/>
          <w:sz w:val="20"/>
          <w:szCs w:val="20"/>
        </w:rPr>
        <w:t>nehm</w:t>
      </w:r>
      <w:r w:rsidRPr="005122F8">
        <w:rPr>
          <w:rFonts w:ascii="Arial" w:hAnsi="Arial" w:cs="Arial"/>
          <w:color w:val="000000" w:themeColor="text1"/>
          <w:sz w:val="20"/>
          <w:szCs w:val="20"/>
        </w:rPr>
        <w:t>er) einzureichen. Die Wahlvorschläge müssen für die Gruppe</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ind w:left="708"/>
        <w:rPr>
          <w:rFonts w:ascii="Arial" w:hAnsi="Arial" w:cs="Arial"/>
          <w:color w:val="000000" w:themeColor="text1"/>
          <w:sz w:val="20"/>
          <w:szCs w:val="20"/>
        </w:rPr>
      </w:pPr>
      <w:r w:rsidRPr="005122F8">
        <w:rPr>
          <w:rFonts w:ascii="Arial" w:hAnsi="Arial" w:cs="Arial"/>
          <w:color w:val="000000" w:themeColor="text1"/>
          <w:sz w:val="20"/>
          <w:szCs w:val="20"/>
        </w:rPr>
        <w:t>der Beamten von mindestens ................................... wahlberechtigten Gruppenangehörigen,</w:t>
      </w:r>
    </w:p>
    <w:p w:rsidR="005B447E" w:rsidRPr="005122F8" w:rsidRDefault="005B447E">
      <w:pPr>
        <w:autoSpaceDE w:val="0"/>
        <w:autoSpaceDN w:val="0"/>
        <w:adjustRightInd w:val="0"/>
        <w:ind w:left="708"/>
        <w:rPr>
          <w:rFonts w:ascii="Arial" w:hAnsi="Arial" w:cs="Arial"/>
          <w:color w:val="000000" w:themeColor="text1"/>
          <w:sz w:val="20"/>
          <w:szCs w:val="20"/>
        </w:rPr>
      </w:pPr>
    </w:p>
    <w:p w:rsidR="005B447E" w:rsidRPr="005122F8" w:rsidRDefault="005B447E">
      <w:pPr>
        <w:autoSpaceDE w:val="0"/>
        <w:autoSpaceDN w:val="0"/>
        <w:adjustRightInd w:val="0"/>
        <w:ind w:left="708"/>
        <w:rPr>
          <w:rFonts w:ascii="Arial" w:hAnsi="Arial" w:cs="Arial"/>
          <w:color w:val="000000" w:themeColor="text1"/>
          <w:sz w:val="20"/>
          <w:szCs w:val="20"/>
        </w:rPr>
      </w:pPr>
      <w:r w:rsidRPr="005122F8">
        <w:rPr>
          <w:rFonts w:ascii="Arial" w:hAnsi="Arial" w:cs="Arial"/>
          <w:color w:val="000000" w:themeColor="text1"/>
          <w:sz w:val="20"/>
          <w:szCs w:val="20"/>
        </w:rPr>
        <w:t>der Arbeit</w:t>
      </w:r>
      <w:r w:rsidR="000223AD" w:rsidRPr="005122F8">
        <w:rPr>
          <w:rFonts w:ascii="Arial" w:hAnsi="Arial" w:cs="Arial"/>
          <w:color w:val="000000" w:themeColor="text1"/>
          <w:sz w:val="20"/>
          <w:szCs w:val="20"/>
        </w:rPr>
        <w:t>nehm</w:t>
      </w:r>
      <w:r w:rsidRPr="005122F8">
        <w:rPr>
          <w:rFonts w:ascii="Arial" w:hAnsi="Arial" w:cs="Arial"/>
          <w:color w:val="000000" w:themeColor="text1"/>
          <w:sz w:val="20"/>
          <w:szCs w:val="20"/>
        </w:rPr>
        <w:t>er von mindestens .................................... wahlberechtigten Gruppenangehörigen</w:t>
      </w:r>
    </w:p>
    <w:p w:rsidR="005B447E" w:rsidRPr="005122F8" w:rsidRDefault="005B447E">
      <w:pPr>
        <w:autoSpaceDE w:val="0"/>
        <w:autoSpaceDN w:val="0"/>
        <w:adjustRightInd w:val="0"/>
        <w:ind w:left="708"/>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unterzeichnet sein. Die Wahlvorschläge sind für die Gruppen getrennt einzureichen.</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Wahlvorschläge können auch von einer in der Dienststelle vertretenen Gewerkschaft eingereicht werden.</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xml:space="preserve">Diese müssen von zwei Beauftragten unterzeichnet sein (§ 19 Abs. 7 </w:t>
      </w:r>
      <w:proofErr w:type="spellStart"/>
      <w:r w:rsidRPr="005122F8">
        <w:rPr>
          <w:rFonts w:ascii="Arial" w:hAnsi="Arial" w:cs="Arial"/>
          <w:color w:val="000000" w:themeColor="text1"/>
          <w:sz w:val="20"/>
          <w:szCs w:val="20"/>
        </w:rPr>
        <w:t>SächsPersVG</w:t>
      </w:r>
      <w:proofErr w:type="spellEnd"/>
      <w:r w:rsidRPr="005122F8">
        <w:rPr>
          <w:rFonts w:ascii="Arial" w:hAnsi="Arial" w:cs="Arial"/>
          <w:color w:val="000000" w:themeColor="text1"/>
          <w:sz w:val="20"/>
          <w:szCs w:val="20"/>
        </w:rPr>
        <w:t>).</w:t>
      </w:r>
    </w:p>
    <w:p w:rsidR="005B447E" w:rsidRPr="005122F8" w:rsidRDefault="005B447E">
      <w:pPr>
        <w:pStyle w:val="Textkrper"/>
        <w:rPr>
          <w:rFonts w:ascii="Arial" w:hAnsi="Arial" w:cs="Arial"/>
          <w:color w:val="000000" w:themeColor="text1"/>
          <w:szCs w:val="20"/>
        </w:rPr>
      </w:pPr>
      <w:r w:rsidRPr="005122F8">
        <w:rPr>
          <w:rFonts w:ascii="Arial" w:hAnsi="Arial" w:cs="Arial"/>
          <w:color w:val="000000" w:themeColor="text1"/>
          <w:szCs w:val="20"/>
        </w:rPr>
        <w:t xml:space="preserve">Wahlvorschläge, die nicht die nötige Anzahl von Unterschriften enthalten oder verspätet eingereicht werden, sind ungültig. Nach Einreichung des Wahlvorschlages können Unterzeichner ihre Unterschrift nicht widerrufen (§ 9 Abs. 2 </w:t>
      </w:r>
      <w:proofErr w:type="spellStart"/>
      <w:r w:rsidRPr="005122F8">
        <w:rPr>
          <w:rFonts w:ascii="Arial" w:hAnsi="Arial" w:cs="Arial"/>
          <w:color w:val="000000" w:themeColor="text1"/>
          <w:szCs w:val="20"/>
        </w:rPr>
        <w:t>SächsPersV</w:t>
      </w:r>
      <w:r w:rsidR="000223AD" w:rsidRPr="005122F8">
        <w:rPr>
          <w:rFonts w:ascii="Arial" w:hAnsi="Arial" w:cs="Arial"/>
          <w:color w:val="000000" w:themeColor="text1"/>
          <w:szCs w:val="20"/>
        </w:rPr>
        <w:t>WVO</w:t>
      </w:r>
      <w:proofErr w:type="spellEnd"/>
      <w:r w:rsidRPr="005122F8">
        <w:rPr>
          <w:rFonts w:ascii="Arial" w:hAnsi="Arial" w:cs="Arial"/>
          <w:color w:val="000000" w:themeColor="text1"/>
          <w:szCs w:val="20"/>
        </w:rPr>
        <w:t>).</w:t>
      </w:r>
    </w:p>
    <w:p w:rsidR="005B447E" w:rsidRPr="005122F8" w:rsidRDefault="005B447E">
      <w:pPr>
        <w:pStyle w:val="Textkrper"/>
        <w:rPr>
          <w:rFonts w:ascii="Arial" w:hAnsi="Arial" w:cs="Arial"/>
          <w:color w:val="000000" w:themeColor="text1"/>
          <w:szCs w:val="20"/>
        </w:rPr>
      </w:pPr>
      <w:r w:rsidRPr="005122F8">
        <w:rPr>
          <w:rFonts w:ascii="Arial" w:hAnsi="Arial" w:cs="Arial"/>
          <w:color w:val="000000" w:themeColor="text1"/>
          <w:szCs w:val="20"/>
        </w:rPr>
        <w:t xml:space="preserve">Jeder Wahlvorschlag soll mindestens doppelt so viele Bewerberinnen und Bewerber aufweisen, wie in dem Wahlgang Personalratsmitglieder der Gruppe zu wählen sind und eine den Anteilen entsprechende Anzahl </w:t>
      </w:r>
      <w:r w:rsidRPr="005122F8">
        <w:rPr>
          <w:rFonts w:ascii="Arial" w:hAnsi="Arial" w:cs="Arial"/>
          <w:color w:val="000000" w:themeColor="text1"/>
          <w:szCs w:val="20"/>
        </w:rPr>
        <w:lastRenderedPageBreak/>
        <w:t xml:space="preserve">von Frauen und Männern enthalten. Die einzelnen Bewerber sind untereinander mit fortlaufenden Nummern aufzuführen. Außer dem Familiennamen sind der Vorname, die Amts- oder Funktionsbezeichnung, die Beschäftigungsstelle und die Gruppenzugehörigkeit anzugeben. Gewählt kann nur werden, wer in einem gültigen Wahlvorschlag aufgenommen ist. Die schriftliche Zustimmung der Bewerber zur Aufnahme in den Wahlvorschlag ist beizufügen. Bis zur Bekanntgabe des Wahlergebnisses kann diese nicht zurückgezogen werden (§ 9 Abs. 1 </w:t>
      </w:r>
      <w:proofErr w:type="spellStart"/>
      <w:r w:rsidRPr="005122F8">
        <w:rPr>
          <w:rFonts w:ascii="Arial" w:hAnsi="Arial" w:cs="Arial"/>
          <w:color w:val="000000" w:themeColor="text1"/>
          <w:szCs w:val="20"/>
        </w:rPr>
        <w:t>SächsPersV</w:t>
      </w:r>
      <w:r w:rsidR="000223AD" w:rsidRPr="005122F8">
        <w:rPr>
          <w:rFonts w:ascii="Arial" w:hAnsi="Arial" w:cs="Arial"/>
          <w:color w:val="000000" w:themeColor="text1"/>
          <w:szCs w:val="20"/>
        </w:rPr>
        <w:t>WVO</w:t>
      </w:r>
      <w:proofErr w:type="spellEnd"/>
      <w:r w:rsidRPr="005122F8">
        <w:rPr>
          <w:rFonts w:ascii="Arial" w:hAnsi="Arial" w:cs="Arial"/>
          <w:color w:val="000000" w:themeColor="text1"/>
          <w:szCs w:val="20"/>
        </w:rPr>
        <w:t>). Jeder Beschäftigte kann für die Wahl des Personalrats nur auf einem Wahlvorschlag benannt werden. Aus dem Wahlvorschlag soll zu ersehen sein, welcher Wahlberechtigte zur Vertretung des Vorschlages gegenüber dem Wahlvorstand und zur Entgegennahme von Erklärungen und Entscheidungen des Wahlvorstandes berechtigt ist (Listenvertreter). Fehlt eine Angabe hierüber, so gilt der Unterzeichner als berechtigt, der an erster Stelle steht. Der Wahlvorschlag soll mit einem Kennwort versehen sein.</w:t>
      </w:r>
    </w:p>
    <w:p w:rsidR="005B447E" w:rsidRPr="005122F8" w:rsidRDefault="005B447E">
      <w:pPr>
        <w:pStyle w:val="Textkrper"/>
        <w:rPr>
          <w:rFonts w:ascii="Arial" w:hAnsi="Arial" w:cs="Arial"/>
          <w:color w:val="000000" w:themeColor="text1"/>
          <w:szCs w:val="20"/>
        </w:rPr>
      </w:pPr>
      <w:r w:rsidRPr="005122F8">
        <w:rPr>
          <w:rFonts w:ascii="Arial" w:hAnsi="Arial" w:cs="Arial"/>
          <w:color w:val="000000" w:themeColor="text1"/>
          <w:szCs w:val="20"/>
        </w:rPr>
        <w:t xml:space="preserve">Die weiteren Angaben gemäß § 36 Abs. 4 </w:t>
      </w:r>
      <w:proofErr w:type="spellStart"/>
      <w:r w:rsidRPr="005122F8">
        <w:rPr>
          <w:rFonts w:ascii="Arial" w:hAnsi="Arial" w:cs="Arial"/>
          <w:color w:val="000000" w:themeColor="text1"/>
          <w:szCs w:val="20"/>
        </w:rPr>
        <w:t>SächsPersVWVO</w:t>
      </w:r>
      <w:proofErr w:type="spellEnd"/>
      <w:r w:rsidRPr="005122F8">
        <w:rPr>
          <w:rFonts w:ascii="Arial" w:hAnsi="Arial" w:cs="Arial"/>
          <w:color w:val="000000" w:themeColor="text1"/>
          <w:szCs w:val="20"/>
        </w:rPr>
        <w:t xml:space="preserve"> werden im Ergänzen</w:t>
      </w:r>
      <w:r w:rsidR="003525EA">
        <w:rPr>
          <w:rFonts w:ascii="Arial" w:hAnsi="Arial" w:cs="Arial"/>
          <w:color w:val="000000" w:themeColor="text1"/>
          <w:szCs w:val="20"/>
        </w:rPr>
        <w:t xml:space="preserve">den Wahlausschreiben durch den </w:t>
      </w:r>
      <w:bookmarkStart w:id="0" w:name="_GoBack"/>
      <w:bookmarkEnd w:id="0"/>
      <w:r w:rsidRPr="005122F8">
        <w:rPr>
          <w:rFonts w:ascii="Arial" w:hAnsi="Arial" w:cs="Arial"/>
          <w:color w:val="000000" w:themeColor="text1"/>
          <w:szCs w:val="20"/>
        </w:rPr>
        <w:t>rtlichen Wahlvorstand bekannt gegeben.</w:t>
      </w:r>
    </w:p>
    <w:p w:rsidR="005B447E" w:rsidRPr="005122F8" w:rsidRDefault="005B447E">
      <w:pPr>
        <w:pStyle w:val="Textkrper"/>
        <w:rPr>
          <w:rFonts w:ascii="Arial" w:hAnsi="Arial" w:cs="Arial"/>
          <w:color w:val="000000" w:themeColor="text1"/>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Das Wahlergebnis wird unverzüglich nach Abschluss der Wahl und öffentlicher Auszählung der Stimmen</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in......................................................................................................................................... (Ortsangabe) festgestellt**).</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        .....................................................</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w:t>
      </w:r>
      <w:proofErr w:type="gramStart"/>
      <w:r w:rsidRPr="005122F8">
        <w:rPr>
          <w:rFonts w:ascii="Arial" w:hAnsi="Arial" w:cs="Arial"/>
          <w:color w:val="000000" w:themeColor="text1"/>
          <w:sz w:val="20"/>
          <w:szCs w:val="20"/>
        </w:rPr>
        <w:t xml:space="preserve">Unterschrift)   </w:t>
      </w:r>
      <w:proofErr w:type="gramEnd"/>
      <w:r w:rsidRPr="005122F8">
        <w:rPr>
          <w:rFonts w:ascii="Arial" w:hAnsi="Arial" w:cs="Arial"/>
          <w:color w:val="000000" w:themeColor="text1"/>
          <w:sz w:val="20"/>
          <w:szCs w:val="20"/>
        </w:rPr>
        <w:t xml:space="preserve">                                                      (Unterschrift)                                                 (Unterschrift)</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Vorsitzende/r</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Ausgehängt am ..........................................................</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bis zum Abschluss der Stimmabgabe</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Abgenommen am .......................................................</w:t>
      </w: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genaue Ortsangabe, Straße, Hausnummer, Raum</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rPr>
        <w:t>**) genaue Angaben zu Ort, Straße, Hausnummer, Raum und Beginn</w:t>
      </w:r>
    </w:p>
    <w:p w:rsidR="005B447E" w:rsidRPr="005122F8" w:rsidRDefault="005B447E">
      <w:pPr>
        <w:autoSpaceDE w:val="0"/>
        <w:autoSpaceDN w:val="0"/>
        <w:adjustRightInd w:val="0"/>
        <w:rPr>
          <w:rFonts w:ascii="Arial" w:hAnsi="Arial" w:cs="Arial"/>
          <w:color w:val="000000" w:themeColor="text1"/>
          <w:sz w:val="20"/>
          <w:szCs w:val="20"/>
        </w:rPr>
      </w:pPr>
      <w:r w:rsidRPr="005122F8">
        <w:rPr>
          <w:rFonts w:ascii="Arial" w:hAnsi="Arial" w:cs="Arial"/>
          <w:color w:val="000000" w:themeColor="text1"/>
          <w:sz w:val="20"/>
          <w:szCs w:val="20"/>
          <w:vertAlign w:val="superscript"/>
        </w:rPr>
        <w:t>+</w:t>
      </w:r>
      <w:r w:rsidRPr="005122F8">
        <w:rPr>
          <w:rFonts w:ascii="Arial" w:hAnsi="Arial" w:cs="Arial"/>
          <w:color w:val="000000" w:themeColor="text1"/>
          <w:sz w:val="20"/>
          <w:szCs w:val="20"/>
        </w:rPr>
        <w:t xml:space="preserve">**) </w:t>
      </w:r>
      <w:proofErr w:type="gramStart"/>
      <w:r w:rsidRPr="005122F8">
        <w:rPr>
          <w:rFonts w:ascii="Arial" w:hAnsi="Arial" w:cs="Arial"/>
          <w:color w:val="000000" w:themeColor="text1"/>
          <w:sz w:val="20"/>
          <w:szCs w:val="20"/>
        </w:rPr>
        <w:t>nicht zutreffendes</w:t>
      </w:r>
      <w:proofErr w:type="gramEnd"/>
      <w:r w:rsidRPr="005122F8">
        <w:rPr>
          <w:rFonts w:ascii="Arial" w:hAnsi="Arial" w:cs="Arial"/>
          <w:color w:val="000000" w:themeColor="text1"/>
          <w:sz w:val="20"/>
          <w:szCs w:val="20"/>
        </w:rPr>
        <w:t xml:space="preserve"> streichen</w:t>
      </w:r>
    </w:p>
    <w:sectPr w:rsidR="005B447E" w:rsidRPr="005122F8">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51"/>
    <w:rsid w:val="000223AD"/>
    <w:rsid w:val="000865B4"/>
    <w:rsid w:val="00217349"/>
    <w:rsid w:val="003525EA"/>
    <w:rsid w:val="004F2D39"/>
    <w:rsid w:val="004F3EAF"/>
    <w:rsid w:val="005122F8"/>
    <w:rsid w:val="005B447E"/>
    <w:rsid w:val="00681151"/>
    <w:rsid w:val="00861268"/>
    <w:rsid w:val="00B045A3"/>
    <w:rsid w:val="00C31A85"/>
    <w:rsid w:val="00DC6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AF6A5"/>
  <w15:chartTrackingRefBased/>
  <w15:docId w15:val="{9FD7F616-CB77-4BDE-A735-C864C965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cs="Arial"/>
      <w:b/>
      <w:bCs/>
      <w:sz w:val="47"/>
      <w:szCs w:val="4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autoSpaceDE w:val="0"/>
      <w:autoSpaceDN w:val="0"/>
      <w:adjustRightInd w:val="0"/>
      <w:jc w:val="both"/>
    </w:pPr>
    <w:rPr>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4816</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Wahlausschreiben für die Wahl des Bezirks-/Haupt- oder Gesamtpersonalrats</vt:lpstr>
    </vt:vector>
  </TitlesOfParts>
  <Company>Freistaat Sachsen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Wahlausschreiben für die Wahl des Bezirks-/Haupt- oder Gesamtpersonalrats</dc:title>
  <dc:subject/>
  <dc:creator>LV00BPR0</dc:creator>
  <cp:keywords/>
  <dc:description/>
  <cp:lastModifiedBy>Boesze, Imre</cp:lastModifiedBy>
  <cp:revision>3</cp:revision>
  <dcterms:created xsi:type="dcterms:W3CDTF">2021-02-27T16:12:00Z</dcterms:created>
  <dcterms:modified xsi:type="dcterms:W3CDTF">2021-03-01T09:21:00Z</dcterms:modified>
</cp:coreProperties>
</file>